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692C" w14:textId="77777777" w:rsidR="009440CE" w:rsidRPr="009440CE" w:rsidRDefault="009440CE" w:rsidP="009440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440CE">
        <w:rPr>
          <w:b/>
          <w:bCs/>
          <w:color w:val="000000"/>
          <w:sz w:val="28"/>
          <w:szCs w:val="28"/>
        </w:rPr>
        <w:t>ОМСКИЙ МУНИЦИПАЛЬНЫЙ РАЙОН ОМСКОЙ ОБЛАСТИ</w:t>
      </w:r>
    </w:p>
    <w:p w14:paraId="4405A0CA" w14:textId="77777777" w:rsidR="009440CE" w:rsidRPr="009440CE" w:rsidRDefault="009440CE" w:rsidP="009440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440CE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14:paraId="26F63D20" w14:textId="77777777" w:rsidR="009440CE" w:rsidRPr="009440CE" w:rsidRDefault="009440CE" w:rsidP="009440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440CE" w:rsidRPr="009440CE" w14:paraId="72ACB0B0" w14:textId="77777777" w:rsidTr="003373C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F93C300" w14:textId="77777777" w:rsidR="009440CE" w:rsidRPr="009440CE" w:rsidRDefault="009440CE" w:rsidP="009440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66033A09" w14:textId="77777777" w:rsidR="009440CE" w:rsidRPr="009440CE" w:rsidRDefault="009440CE" w:rsidP="009440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9440CE">
        <w:rPr>
          <w:b/>
          <w:color w:val="000000"/>
          <w:spacing w:val="38"/>
          <w:sz w:val="28"/>
          <w:szCs w:val="28"/>
        </w:rPr>
        <w:t>ПОСТАНОВЛЕНИЕ</w:t>
      </w:r>
    </w:p>
    <w:p w14:paraId="24D64CE7" w14:textId="77777777" w:rsidR="009440CE" w:rsidRPr="009440CE" w:rsidRDefault="009440CE" w:rsidP="009440CE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1CD7061" w14:textId="0877AAB8" w:rsidR="009440CE" w:rsidRDefault="009440CE" w:rsidP="009440CE">
      <w:pPr>
        <w:pStyle w:val="ConsPlusTitle"/>
        <w:rPr>
          <w:b w:val="0"/>
        </w:rPr>
      </w:pPr>
      <w:r>
        <w:rPr>
          <w:b w:val="0"/>
        </w:rPr>
        <w:t xml:space="preserve">От </w:t>
      </w:r>
      <w:r w:rsidR="002F22F3">
        <w:rPr>
          <w:b w:val="0"/>
        </w:rPr>
        <w:t>17</w:t>
      </w:r>
      <w:r>
        <w:rPr>
          <w:b w:val="0"/>
        </w:rPr>
        <w:t>.</w:t>
      </w:r>
      <w:r w:rsidRPr="00A718F9">
        <w:rPr>
          <w:b w:val="0"/>
        </w:rPr>
        <w:t>0</w:t>
      </w:r>
      <w:r w:rsidR="002F22F3">
        <w:rPr>
          <w:b w:val="0"/>
        </w:rPr>
        <w:t>6</w:t>
      </w:r>
      <w:r>
        <w:rPr>
          <w:b w:val="0"/>
        </w:rPr>
        <w:t>.2025 г.</w:t>
      </w:r>
      <w:r w:rsidRPr="00082457">
        <w:rPr>
          <w:b w:val="0"/>
        </w:rPr>
        <w:t xml:space="preserve">  </w:t>
      </w:r>
      <w:r w:rsidR="002F22F3">
        <w:rPr>
          <w:b w:val="0"/>
        </w:rPr>
        <w:t xml:space="preserve">                                                                              </w:t>
      </w:r>
      <w:r w:rsidR="00783326">
        <w:rPr>
          <w:b w:val="0"/>
        </w:rPr>
        <w:t xml:space="preserve">     </w:t>
      </w:r>
      <w:r w:rsidR="002F22F3">
        <w:rPr>
          <w:b w:val="0"/>
        </w:rPr>
        <w:t>№</w:t>
      </w:r>
      <w:r w:rsidR="00783326">
        <w:rPr>
          <w:b w:val="0"/>
        </w:rPr>
        <w:t xml:space="preserve"> 129</w:t>
      </w:r>
    </w:p>
    <w:p w14:paraId="343BDAFF" w14:textId="77777777" w:rsid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</w:p>
    <w:p w14:paraId="6A3B5125" w14:textId="77777777" w:rsidR="009440CE" w:rsidRDefault="009440CE" w:rsidP="009440CE">
      <w:pPr>
        <w:pStyle w:val="a3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</w:p>
    <w:p w14:paraId="1C03DA59" w14:textId="4168454B" w:rsidR="003829D1" w:rsidRPr="003829D1" w:rsidRDefault="003829D1" w:rsidP="00783326">
      <w:pPr>
        <w:ind w:firstLine="720"/>
        <w:jc w:val="both"/>
        <w:rPr>
          <w:color w:val="000000"/>
          <w:sz w:val="28"/>
          <w:szCs w:val="28"/>
        </w:rPr>
      </w:pPr>
      <w:r w:rsidRPr="003829D1">
        <w:rPr>
          <w:color w:val="000000"/>
          <w:sz w:val="28"/>
          <w:szCs w:val="28"/>
        </w:rPr>
        <w:t>Об утверждении Положения о порядке проведения противопожарной пропаганды на территории Богословского сельского поселения</w:t>
      </w:r>
    </w:p>
    <w:p w14:paraId="5ADC4A6B" w14:textId="77777777" w:rsidR="003829D1" w:rsidRPr="003829D1" w:rsidRDefault="003829D1" w:rsidP="00783326">
      <w:pPr>
        <w:ind w:firstLine="0"/>
        <w:jc w:val="both"/>
        <w:rPr>
          <w:color w:val="000000"/>
          <w:sz w:val="28"/>
          <w:szCs w:val="28"/>
        </w:rPr>
      </w:pPr>
      <w:r w:rsidRPr="003829D1">
        <w:rPr>
          <w:color w:val="000000"/>
          <w:sz w:val="28"/>
          <w:szCs w:val="28"/>
        </w:rPr>
        <w:t> </w:t>
      </w:r>
    </w:p>
    <w:p w14:paraId="501FCCA7" w14:textId="68AD3FB0" w:rsidR="003829D1" w:rsidRDefault="003829D1" w:rsidP="003829D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829D1">
        <w:rPr>
          <w:color w:val="000000"/>
          <w:sz w:val="28"/>
          <w:szCs w:val="28"/>
        </w:rPr>
        <w:t xml:space="preserve">В соответствии с Федеральным законом от 21.12.1994 № 69-ФЗ «О пожарной безопасности», в целях выполнения требований первичных мер пожарной безопасности на территории </w:t>
      </w:r>
      <w:r>
        <w:rPr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</w:p>
    <w:p w14:paraId="6BD58E80" w14:textId="7AC8A634" w:rsidR="003829D1" w:rsidRDefault="003829D1" w:rsidP="003829D1">
      <w:pPr>
        <w:ind w:firstLine="540"/>
        <w:jc w:val="both"/>
        <w:rPr>
          <w:color w:val="000000"/>
          <w:sz w:val="28"/>
          <w:szCs w:val="28"/>
        </w:rPr>
      </w:pPr>
    </w:p>
    <w:p w14:paraId="7D681BA3" w14:textId="77777777" w:rsidR="003829D1" w:rsidRPr="003829D1" w:rsidRDefault="003829D1" w:rsidP="003829D1">
      <w:pPr>
        <w:widowControl w:val="0"/>
        <w:autoSpaceDE w:val="0"/>
        <w:autoSpaceDN w:val="0"/>
        <w:adjustRightInd w:val="0"/>
        <w:ind w:firstLine="0"/>
        <w:jc w:val="both"/>
        <w:rPr>
          <w:bCs/>
          <w:sz w:val="28"/>
          <w:szCs w:val="28"/>
        </w:rPr>
      </w:pPr>
      <w:r w:rsidRPr="003829D1">
        <w:rPr>
          <w:bCs/>
          <w:sz w:val="28"/>
          <w:szCs w:val="28"/>
        </w:rPr>
        <w:t>ПОСТАНОВЛЯЮ:</w:t>
      </w:r>
    </w:p>
    <w:p w14:paraId="7E9D13B2" w14:textId="77777777" w:rsidR="003829D1" w:rsidRPr="003829D1" w:rsidRDefault="003829D1" w:rsidP="003829D1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6EFAFE14" w14:textId="6AB92A5A" w:rsidR="003829D1" w:rsidRPr="003829D1" w:rsidRDefault="003829D1" w:rsidP="001E263B">
      <w:pPr>
        <w:spacing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3829D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3829D1">
        <w:rPr>
          <w:color w:val="000000"/>
          <w:sz w:val="14"/>
          <w:szCs w:val="14"/>
        </w:rPr>
        <w:t>   </w:t>
      </w:r>
      <w:r w:rsidRPr="003829D1">
        <w:rPr>
          <w:color w:val="000000"/>
          <w:sz w:val="28"/>
          <w:szCs w:val="28"/>
        </w:rPr>
        <w:t xml:space="preserve">Утвердить прилагаемое Положение о порядке проведения противопожарной пропаганды на территории </w:t>
      </w:r>
      <w:r>
        <w:rPr>
          <w:color w:val="000000"/>
          <w:sz w:val="28"/>
          <w:szCs w:val="28"/>
        </w:rPr>
        <w:t>Богословского сельского поселения.</w:t>
      </w:r>
    </w:p>
    <w:p w14:paraId="2DF2362F" w14:textId="4ED42244" w:rsidR="003829D1" w:rsidRPr="003829D1" w:rsidRDefault="003829D1" w:rsidP="001E263B">
      <w:pPr>
        <w:spacing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3829D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3829D1">
        <w:rPr>
          <w:color w:val="000000"/>
          <w:sz w:val="14"/>
          <w:szCs w:val="14"/>
        </w:rPr>
        <w:t>  </w:t>
      </w:r>
      <w:r w:rsidRPr="003829D1"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783326">
        <w:rPr>
          <w:color w:val="000000"/>
          <w:sz w:val="28"/>
          <w:szCs w:val="28"/>
        </w:rPr>
        <w:t>А</w:t>
      </w:r>
      <w:r w:rsidRPr="003829D1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="00444165">
        <w:rPr>
          <w:color w:val="000000"/>
          <w:sz w:val="28"/>
          <w:szCs w:val="28"/>
        </w:rPr>
        <w:t>.</w:t>
      </w:r>
      <w:r w:rsidR="00783326">
        <w:rPr>
          <w:color w:val="000000"/>
          <w:sz w:val="28"/>
          <w:szCs w:val="28"/>
        </w:rPr>
        <w:t xml:space="preserve"> </w:t>
      </w:r>
    </w:p>
    <w:p w14:paraId="401578B9" w14:textId="50711ECA" w:rsidR="003829D1" w:rsidRPr="003829D1" w:rsidRDefault="003829D1" w:rsidP="001E263B">
      <w:pPr>
        <w:spacing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3829D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3829D1">
        <w:rPr>
          <w:color w:val="000000"/>
          <w:sz w:val="14"/>
          <w:szCs w:val="14"/>
        </w:rPr>
        <w:t>   </w:t>
      </w:r>
      <w:r w:rsidRPr="003829D1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14:paraId="0BFBB5F1" w14:textId="2C4B5450" w:rsidR="009440CE" w:rsidRPr="006B060C" w:rsidRDefault="009440CE" w:rsidP="006B060C">
      <w:pPr>
        <w:shd w:val="clear" w:color="auto" w:fill="FFFFFF"/>
        <w:spacing w:after="200" w:line="322" w:lineRule="atLeast"/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9440CE">
        <w:rPr>
          <w:color w:val="000000"/>
          <w:sz w:val="28"/>
          <w:szCs w:val="28"/>
        </w:rPr>
        <w:t> </w:t>
      </w:r>
    </w:p>
    <w:p w14:paraId="527FA4AF" w14:textId="77777777" w:rsidR="009440CE" w:rsidRPr="009440CE" w:rsidRDefault="009440CE" w:rsidP="009440CE">
      <w:pPr>
        <w:jc w:val="both"/>
        <w:rPr>
          <w:sz w:val="28"/>
          <w:szCs w:val="28"/>
        </w:rPr>
      </w:pPr>
    </w:p>
    <w:p w14:paraId="05DDBF03" w14:textId="77777777" w:rsidR="009440CE" w:rsidRPr="009440CE" w:rsidRDefault="009440CE" w:rsidP="002F22F3">
      <w:pPr>
        <w:tabs>
          <w:tab w:val="left" w:pos="7545"/>
        </w:tabs>
        <w:ind w:firstLine="0"/>
        <w:rPr>
          <w:sz w:val="28"/>
          <w:szCs w:val="28"/>
        </w:rPr>
      </w:pPr>
      <w:r w:rsidRPr="009440CE">
        <w:rPr>
          <w:sz w:val="28"/>
          <w:szCs w:val="28"/>
        </w:rPr>
        <w:t xml:space="preserve">Глава сельского поселения                                                                      Л.В. Руль </w:t>
      </w:r>
    </w:p>
    <w:p w14:paraId="26F57A6F" w14:textId="77777777" w:rsidR="009440CE" w:rsidRPr="009440CE" w:rsidRDefault="009440CE" w:rsidP="009440CE">
      <w:pPr>
        <w:ind w:left="360"/>
        <w:rPr>
          <w:sz w:val="28"/>
          <w:szCs w:val="28"/>
        </w:rPr>
      </w:pPr>
      <w:r w:rsidRPr="009440CE">
        <w:rPr>
          <w:sz w:val="28"/>
          <w:szCs w:val="28"/>
        </w:rPr>
        <w:t xml:space="preserve"> </w:t>
      </w:r>
    </w:p>
    <w:p w14:paraId="3266AB79" w14:textId="77777777" w:rsidR="009440CE" w:rsidRPr="009440CE" w:rsidRDefault="009440CE" w:rsidP="009440CE">
      <w:pPr>
        <w:ind w:left="360"/>
        <w:rPr>
          <w:sz w:val="28"/>
          <w:szCs w:val="28"/>
        </w:rPr>
      </w:pPr>
    </w:p>
    <w:p w14:paraId="27CD0ECF" w14:textId="77777777" w:rsidR="009440CE" w:rsidRPr="009440CE" w:rsidRDefault="009440CE" w:rsidP="009440CE">
      <w:pPr>
        <w:tabs>
          <w:tab w:val="left" w:pos="2505"/>
        </w:tabs>
        <w:rPr>
          <w:sz w:val="28"/>
          <w:szCs w:val="28"/>
        </w:rPr>
      </w:pPr>
      <w:r w:rsidRPr="009440CE">
        <w:rPr>
          <w:sz w:val="28"/>
          <w:szCs w:val="28"/>
        </w:rPr>
        <w:t xml:space="preserve">          </w:t>
      </w:r>
    </w:p>
    <w:p w14:paraId="00BDEA7A" w14:textId="77777777" w:rsidR="009440CE" w:rsidRPr="009440CE" w:rsidRDefault="009440CE" w:rsidP="009440CE">
      <w:pPr>
        <w:tabs>
          <w:tab w:val="left" w:pos="2505"/>
        </w:tabs>
        <w:rPr>
          <w:sz w:val="28"/>
          <w:szCs w:val="28"/>
        </w:rPr>
      </w:pPr>
    </w:p>
    <w:p w14:paraId="10D9048B" w14:textId="77777777" w:rsidR="009440CE" w:rsidRPr="009440CE" w:rsidRDefault="009440CE" w:rsidP="009440CE">
      <w:pPr>
        <w:tabs>
          <w:tab w:val="left" w:pos="2505"/>
        </w:tabs>
        <w:rPr>
          <w:sz w:val="28"/>
          <w:szCs w:val="28"/>
        </w:rPr>
      </w:pPr>
    </w:p>
    <w:p w14:paraId="70900124" w14:textId="36DBD5AF" w:rsidR="009440CE" w:rsidRDefault="009440CE" w:rsidP="009440CE">
      <w:pPr>
        <w:tabs>
          <w:tab w:val="left" w:pos="2505"/>
        </w:tabs>
        <w:rPr>
          <w:sz w:val="28"/>
          <w:szCs w:val="28"/>
        </w:rPr>
      </w:pPr>
    </w:p>
    <w:p w14:paraId="4301AA3C" w14:textId="456A5E80" w:rsidR="007E30CF" w:rsidRDefault="007E30CF" w:rsidP="009440CE">
      <w:pPr>
        <w:tabs>
          <w:tab w:val="left" w:pos="2505"/>
        </w:tabs>
        <w:rPr>
          <w:sz w:val="28"/>
          <w:szCs w:val="28"/>
          <w:lang w:eastAsia="ar-SA"/>
        </w:rPr>
      </w:pPr>
    </w:p>
    <w:p w14:paraId="1CB829C5" w14:textId="6027392A" w:rsidR="00783326" w:rsidRDefault="00783326" w:rsidP="009440CE">
      <w:pPr>
        <w:tabs>
          <w:tab w:val="left" w:pos="2505"/>
        </w:tabs>
        <w:rPr>
          <w:sz w:val="28"/>
          <w:szCs w:val="28"/>
          <w:lang w:eastAsia="ar-SA"/>
        </w:rPr>
      </w:pPr>
    </w:p>
    <w:p w14:paraId="5BC8EEDA" w14:textId="467FFEEE" w:rsidR="00783326" w:rsidRDefault="00783326" w:rsidP="009440CE">
      <w:pPr>
        <w:tabs>
          <w:tab w:val="left" w:pos="2505"/>
        </w:tabs>
        <w:rPr>
          <w:sz w:val="28"/>
          <w:szCs w:val="28"/>
          <w:lang w:eastAsia="ar-SA"/>
        </w:rPr>
      </w:pPr>
    </w:p>
    <w:p w14:paraId="3763D338" w14:textId="0BAACE42" w:rsidR="00783326" w:rsidRDefault="00783326" w:rsidP="009440CE">
      <w:pPr>
        <w:tabs>
          <w:tab w:val="left" w:pos="2505"/>
        </w:tabs>
        <w:rPr>
          <w:sz w:val="28"/>
          <w:szCs w:val="28"/>
          <w:lang w:eastAsia="ar-SA"/>
        </w:rPr>
      </w:pPr>
    </w:p>
    <w:p w14:paraId="3C158F79" w14:textId="60EE4911" w:rsidR="00783326" w:rsidRDefault="00783326" w:rsidP="006B060C">
      <w:pPr>
        <w:tabs>
          <w:tab w:val="left" w:pos="2505"/>
        </w:tabs>
        <w:ind w:firstLine="0"/>
        <w:rPr>
          <w:sz w:val="28"/>
          <w:szCs w:val="28"/>
          <w:lang w:eastAsia="ar-SA"/>
        </w:rPr>
      </w:pPr>
    </w:p>
    <w:p w14:paraId="3076005F" w14:textId="39F90545" w:rsidR="006B060C" w:rsidRDefault="006B060C" w:rsidP="006B060C">
      <w:pPr>
        <w:tabs>
          <w:tab w:val="left" w:pos="2505"/>
        </w:tabs>
        <w:ind w:firstLine="0"/>
        <w:rPr>
          <w:sz w:val="28"/>
          <w:szCs w:val="28"/>
          <w:lang w:eastAsia="ar-SA"/>
        </w:rPr>
      </w:pPr>
    </w:p>
    <w:p w14:paraId="214BE9DB" w14:textId="78573C77" w:rsidR="006B060C" w:rsidRDefault="006B060C" w:rsidP="006B060C">
      <w:pPr>
        <w:tabs>
          <w:tab w:val="left" w:pos="2505"/>
        </w:tabs>
        <w:ind w:firstLine="0"/>
        <w:rPr>
          <w:sz w:val="28"/>
          <w:szCs w:val="28"/>
          <w:lang w:eastAsia="ar-SA"/>
        </w:rPr>
      </w:pPr>
    </w:p>
    <w:p w14:paraId="45B78D21" w14:textId="77777777" w:rsidR="006B060C" w:rsidRDefault="006B060C" w:rsidP="006B060C">
      <w:pPr>
        <w:tabs>
          <w:tab w:val="left" w:pos="2505"/>
        </w:tabs>
        <w:ind w:firstLine="0"/>
        <w:rPr>
          <w:sz w:val="28"/>
          <w:szCs w:val="28"/>
        </w:rPr>
      </w:pPr>
    </w:p>
    <w:p w14:paraId="3E95643D" w14:textId="2430A4C4" w:rsidR="007E30CF" w:rsidRDefault="007E30CF" w:rsidP="00444165">
      <w:pPr>
        <w:spacing w:line="276" w:lineRule="auto"/>
        <w:ind w:firstLine="0"/>
        <w:jc w:val="center"/>
        <w:rPr>
          <w:sz w:val="28"/>
          <w:szCs w:val="28"/>
        </w:rPr>
      </w:pPr>
      <w:bookmarkStart w:id="0" w:name="_Hlk201221410"/>
      <w:r>
        <w:rPr>
          <w:sz w:val="28"/>
          <w:szCs w:val="28"/>
        </w:rPr>
        <w:t xml:space="preserve">                                                  </w:t>
      </w:r>
      <w:r w:rsidRPr="007E30CF">
        <w:rPr>
          <w:sz w:val="28"/>
          <w:szCs w:val="28"/>
        </w:rPr>
        <w:t>Приложе</w:t>
      </w:r>
      <w:r>
        <w:rPr>
          <w:sz w:val="28"/>
          <w:szCs w:val="28"/>
        </w:rPr>
        <w:t xml:space="preserve">ние </w:t>
      </w:r>
      <w:r w:rsidRPr="007E30CF">
        <w:rPr>
          <w:sz w:val="28"/>
          <w:szCs w:val="28"/>
        </w:rPr>
        <w:t xml:space="preserve">к постановлению </w:t>
      </w:r>
    </w:p>
    <w:p w14:paraId="12D44F0B" w14:textId="34AA3D28" w:rsidR="00444165" w:rsidRDefault="007E30CF" w:rsidP="00444165">
      <w:pPr>
        <w:tabs>
          <w:tab w:val="left" w:pos="25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B060C">
        <w:rPr>
          <w:sz w:val="28"/>
          <w:szCs w:val="28"/>
        </w:rPr>
        <w:t xml:space="preserve">    </w:t>
      </w:r>
      <w:r w:rsidR="00444165">
        <w:rPr>
          <w:sz w:val="28"/>
          <w:szCs w:val="28"/>
        </w:rPr>
        <w:t xml:space="preserve">                  </w:t>
      </w:r>
      <w:r w:rsidR="00444165" w:rsidRPr="007E30CF">
        <w:rPr>
          <w:sz w:val="28"/>
          <w:szCs w:val="28"/>
        </w:rPr>
        <w:t xml:space="preserve">Администрации Богословского </w:t>
      </w:r>
    </w:p>
    <w:p w14:paraId="05CF25D4" w14:textId="284F1CDF" w:rsidR="00444165" w:rsidRDefault="00444165" w:rsidP="00444165">
      <w:pPr>
        <w:tabs>
          <w:tab w:val="left" w:pos="25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7E30CF">
        <w:rPr>
          <w:sz w:val="28"/>
          <w:szCs w:val="28"/>
        </w:rPr>
        <w:t>сельского поселени</w:t>
      </w:r>
      <w:r>
        <w:rPr>
          <w:sz w:val="28"/>
          <w:szCs w:val="28"/>
        </w:rPr>
        <w:t xml:space="preserve">я </w:t>
      </w:r>
      <w:r w:rsidR="007E30CF" w:rsidRPr="007E30CF">
        <w:rPr>
          <w:sz w:val="28"/>
          <w:szCs w:val="28"/>
        </w:rPr>
        <w:t xml:space="preserve">№ </w:t>
      </w:r>
      <w:r w:rsidR="006B060C">
        <w:rPr>
          <w:sz w:val="28"/>
          <w:szCs w:val="28"/>
        </w:rPr>
        <w:t>129</w:t>
      </w:r>
      <w:r>
        <w:rPr>
          <w:sz w:val="28"/>
          <w:szCs w:val="28"/>
        </w:rPr>
        <w:t xml:space="preserve"> от</w:t>
      </w:r>
    </w:p>
    <w:p w14:paraId="22338865" w14:textId="09857F8F" w:rsidR="007E30CF" w:rsidRDefault="00444165" w:rsidP="00444165">
      <w:pPr>
        <w:tabs>
          <w:tab w:val="left" w:pos="25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E30CF">
        <w:rPr>
          <w:sz w:val="28"/>
          <w:szCs w:val="28"/>
        </w:rPr>
        <w:t>17</w:t>
      </w:r>
      <w:r w:rsidR="007E30CF" w:rsidRPr="007E30CF">
        <w:rPr>
          <w:sz w:val="28"/>
          <w:szCs w:val="28"/>
        </w:rPr>
        <w:t>.0</w:t>
      </w:r>
      <w:r w:rsidR="007E30CF">
        <w:rPr>
          <w:sz w:val="28"/>
          <w:szCs w:val="28"/>
        </w:rPr>
        <w:t>6</w:t>
      </w:r>
      <w:r w:rsidR="007E30CF" w:rsidRPr="007E30CF">
        <w:rPr>
          <w:sz w:val="28"/>
          <w:szCs w:val="28"/>
        </w:rPr>
        <w:t xml:space="preserve">.2025 г. </w:t>
      </w:r>
      <w:r w:rsidR="007E30CF">
        <w:rPr>
          <w:sz w:val="28"/>
          <w:szCs w:val="28"/>
        </w:rPr>
        <w:t xml:space="preserve">  </w:t>
      </w:r>
    </w:p>
    <w:p w14:paraId="4523D21B" w14:textId="041E2093" w:rsidR="007E30CF" w:rsidRPr="009440CE" w:rsidRDefault="007E30CF" w:rsidP="00444165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59BD3192" w14:textId="4BADC8BE" w:rsidR="0002259E" w:rsidRDefault="00AD437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4FAF0F8" w14:textId="09FB5308" w:rsidR="00AD437A" w:rsidRDefault="00AD437A">
      <w:pPr>
        <w:rPr>
          <w:sz w:val="28"/>
          <w:szCs w:val="28"/>
        </w:rPr>
      </w:pPr>
    </w:p>
    <w:bookmarkEnd w:id="0"/>
    <w:p w14:paraId="1FAEB7C9" w14:textId="77777777" w:rsidR="000A4C04" w:rsidRPr="000A4C04" w:rsidRDefault="000A4C04" w:rsidP="000A4C04">
      <w:pPr>
        <w:ind w:firstLine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Положение</w:t>
      </w:r>
    </w:p>
    <w:p w14:paraId="0CCD51FF" w14:textId="77777777" w:rsidR="000A4C04" w:rsidRPr="000A4C04" w:rsidRDefault="000A4C04" w:rsidP="000A4C04">
      <w:pPr>
        <w:ind w:firstLine="0"/>
        <w:jc w:val="center"/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о порядке проведения противопожарной пропаганды на территории Богословского сельского поселения</w:t>
      </w:r>
    </w:p>
    <w:p w14:paraId="3BCF4B0D" w14:textId="77777777" w:rsidR="000A4C04" w:rsidRPr="000A4C04" w:rsidRDefault="000A4C04" w:rsidP="000A4C04">
      <w:pPr>
        <w:ind w:firstLine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1A7EFA08" w14:textId="77777777" w:rsidR="000A4C04" w:rsidRPr="000A4C04" w:rsidRDefault="000A4C04" w:rsidP="000A4C04">
      <w:pPr>
        <w:ind w:firstLine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A4C04">
        <w:rPr>
          <w:b/>
          <w:bCs/>
          <w:color w:val="000000"/>
          <w:sz w:val="28"/>
          <w:szCs w:val="28"/>
        </w:rPr>
        <w:t>1)</w:t>
      </w:r>
      <w:r w:rsidRPr="000A4C04">
        <w:rPr>
          <w:color w:val="000000"/>
          <w:sz w:val="14"/>
          <w:szCs w:val="14"/>
        </w:rPr>
        <w:t>. </w:t>
      </w:r>
      <w:r w:rsidRPr="000A4C04">
        <w:rPr>
          <w:b/>
          <w:bCs/>
          <w:color w:val="000000"/>
          <w:sz w:val="14"/>
          <w:szCs w:val="14"/>
        </w:rPr>
        <w:t xml:space="preserve">     </w:t>
      </w:r>
      <w:r w:rsidRPr="000A4C04">
        <w:rPr>
          <w:b/>
          <w:bCs/>
          <w:color w:val="000000"/>
          <w:sz w:val="28"/>
          <w:szCs w:val="28"/>
        </w:rPr>
        <w:t>Общие положения</w:t>
      </w:r>
    </w:p>
    <w:p w14:paraId="144AC340" w14:textId="77777777" w:rsidR="000A4C04" w:rsidRPr="000A4C04" w:rsidRDefault="000A4C04" w:rsidP="000A4C04"/>
    <w:p w14:paraId="13312686" w14:textId="77777777" w:rsidR="000A4C04" w:rsidRPr="000A4C04" w:rsidRDefault="000A4C04" w:rsidP="000A4C04"/>
    <w:p w14:paraId="5F9FA5F7" w14:textId="77777777" w:rsidR="000A4C04" w:rsidRPr="000A4C04" w:rsidRDefault="000A4C04" w:rsidP="000A4C04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1)</w:t>
      </w:r>
      <w:r w:rsidRPr="000A4C04">
        <w:rPr>
          <w:color w:val="000000"/>
          <w:sz w:val="14"/>
          <w:szCs w:val="14"/>
        </w:rPr>
        <w:t>   </w:t>
      </w:r>
      <w:r w:rsidRPr="000A4C04">
        <w:rPr>
          <w:color w:val="000000"/>
          <w:sz w:val="28"/>
          <w:szCs w:val="28"/>
        </w:rPr>
        <w:t>Положение о порядке проведения противопожарной пропаганды на территории Богословского сельского поселения (далее – Положение) разработано в соответствии с Федеральным законом от 21.12.1994 № 69-ФЗ «О пожарной безопасности», Федеральным законом от 06.10.2003 № 131-ФЗ «Об общих принципах организации местного самоуправления в Российской Федерации».</w:t>
      </w:r>
    </w:p>
    <w:p w14:paraId="0AAED2EB" w14:textId="77777777" w:rsidR="000A4C04" w:rsidRPr="000A4C04" w:rsidRDefault="000A4C04" w:rsidP="000A4C04">
      <w:pPr>
        <w:jc w:val="both"/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2) Положение устанавливает порядок организации и проведения противопожарной пропаганды на территории Богословского сельского поселения (далее – поселение) Администрацией Богословского сельского поселения, общественными объединениями, юридическими лицами (далее – организации) и индивидуальными предпринимателями.</w:t>
      </w:r>
    </w:p>
    <w:p w14:paraId="6FDE4135" w14:textId="77777777" w:rsidR="000A4C04" w:rsidRPr="000A4C04" w:rsidRDefault="000A4C04" w:rsidP="000A4C04">
      <w:pPr>
        <w:jc w:val="both"/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3) Противопожарная пропаганда организуется и проводится комплексно с учетом техногенных, природных и бытовых источников пожарной опасности Администрацией Богословского сельского поселения, организациями, индивидуальными предпринимателями, общественными объединениями в соответствии с законодательством Российской Федерации.</w:t>
      </w:r>
    </w:p>
    <w:p w14:paraId="3C78852A" w14:textId="77777777" w:rsidR="000A4C04" w:rsidRPr="000A4C04" w:rsidRDefault="000A4C04" w:rsidP="000A4C04">
      <w:pPr>
        <w:jc w:val="both"/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4) Общее руководство противопожарной пропагандой и обучением населения мерам пожарной безопасности на территории поселения осуществляется Главой Богословского сельского поселения.</w:t>
      </w:r>
    </w:p>
    <w:p w14:paraId="76998049" w14:textId="77777777" w:rsidR="000A4C04" w:rsidRPr="000A4C04" w:rsidRDefault="000A4C04" w:rsidP="000A4C04">
      <w:pPr>
        <w:jc w:val="both"/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5) Непосредственными исполнителями мероприятий противопожарной</w:t>
      </w:r>
    </w:p>
    <w:p w14:paraId="79DB5D2A" w14:textId="77777777" w:rsidR="000A4C04" w:rsidRPr="000A4C04" w:rsidRDefault="000A4C04" w:rsidP="000A4C04">
      <w:pPr>
        <w:ind w:left="2211" w:hanging="2211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пропаганды на территории Богословского сельского являются:</w:t>
      </w:r>
    </w:p>
    <w:p w14:paraId="6F91FCC8" w14:textId="77777777" w:rsidR="000A4C04" w:rsidRPr="000A4C04" w:rsidRDefault="000A4C04" w:rsidP="000A4C04">
      <w:pPr>
        <w:ind w:firstLine="0"/>
        <w:jc w:val="both"/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1.Уполномоченный по ГО и ЧС Администрации Богословского сельского поселения;</w:t>
      </w:r>
    </w:p>
    <w:p w14:paraId="4E9B6D7B" w14:textId="77777777" w:rsidR="000A4C04" w:rsidRPr="000A4C04" w:rsidRDefault="000A4C04" w:rsidP="000A4C04">
      <w:pPr>
        <w:ind w:firstLine="0"/>
        <w:jc w:val="both"/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2.Организации, имеющие в соответствии с учредительными документами цели деятельности по проведению противопожарной пропаганды и обучения населения мерам пожарной безопасности на территории поселения;</w:t>
      </w:r>
    </w:p>
    <w:p w14:paraId="3BC3E605" w14:textId="77777777" w:rsidR="000A4C04" w:rsidRPr="000A4C04" w:rsidRDefault="000A4C04" w:rsidP="000A4C04">
      <w:pPr>
        <w:ind w:firstLine="0"/>
        <w:jc w:val="both"/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3.Образовательные учреждения, учреждения культуры.</w:t>
      </w:r>
    </w:p>
    <w:p w14:paraId="655C1B97" w14:textId="77777777" w:rsidR="000A4C04" w:rsidRPr="000A4C04" w:rsidRDefault="000A4C04" w:rsidP="000A4C04">
      <w:pPr>
        <w:ind w:firstLine="0"/>
        <w:jc w:val="both"/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4. Иные лица, уполномоченные на решение задач в области пожарной безопасности.</w:t>
      </w:r>
    </w:p>
    <w:p w14:paraId="199B5E87" w14:textId="77777777" w:rsidR="000A4C04" w:rsidRPr="000A4C04" w:rsidRDefault="000A4C04" w:rsidP="000A4C04">
      <w:pPr>
        <w:ind w:firstLine="0"/>
        <w:jc w:val="both"/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lastRenderedPageBreak/>
        <w:t>5.Взаимодействие Администрации Богословского сельского поселения с организациями, в полномочия которых входит проведение пожарной пропаганды, организует комиссия по предупреждению и ликвидации чрезвычайных ситуаций и обеспечению пожарной безопасности Богословского сельского поселения.</w:t>
      </w:r>
    </w:p>
    <w:p w14:paraId="78861F61" w14:textId="77777777" w:rsidR="000A4C04" w:rsidRPr="000A4C04" w:rsidRDefault="000A4C04" w:rsidP="000A4C04">
      <w:pPr>
        <w:jc w:val="both"/>
        <w:rPr>
          <w:color w:val="000000"/>
          <w:sz w:val="28"/>
          <w:szCs w:val="28"/>
        </w:rPr>
      </w:pPr>
    </w:p>
    <w:p w14:paraId="4C6ED13C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525DD485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b/>
          <w:bCs/>
          <w:color w:val="000000"/>
          <w:sz w:val="28"/>
          <w:szCs w:val="28"/>
        </w:rPr>
        <w:t>2)</w:t>
      </w:r>
      <w:r w:rsidRPr="000A4C04">
        <w:rPr>
          <w:color w:val="000000"/>
          <w:sz w:val="14"/>
          <w:szCs w:val="14"/>
        </w:rPr>
        <w:t>        </w:t>
      </w:r>
      <w:r w:rsidRPr="000A4C04">
        <w:rPr>
          <w:b/>
          <w:bCs/>
          <w:color w:val="000000"/>
          <w:sz w:val="28"/>
          <w:szCs w:val="28"/>
        </w:rPr>
        <w:t>Порядок организации и проведения противопожарной пропаганды на территории Богословского сельского поселения</w:t>
      </w:r>
    </w:p>
    <w:p w14:paraId="74AED777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 </w:t>
      </w:r>
    </w:p>
    <w:p w14:paraId="728CF8AC" w14:textId="77777777" w:rsidR="000A4C04" w:rsidRPr="000A4C04" w:rsidRDefault="000A4C04" w:rsidP="000A4C04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1)</w:t>
      </w:r>
      <w:r w:rsidRPr="000A4C04">
        <w:rPr>
          <w:color w:val="000000"/>
          <w:sz w:val="14"/>
          <w:szCs w:val="14"/>
        </w:rPr>
        <w:t>   </w:t>
      </w:r>
      <w:r w:rsidRPr="000A4C04">
        <w:rPr>
          <w:color w:val="000000"/>
          <w:sz w:val="28"/>
          <w:szCs w:val="28"/>
        </w:rPr>
        <w:t>Противопожарная пропаганда на территории Богословского сельского поселения организуется и проводится в целях:</w:t>
      </w:r>
    </w:p>
    <w:p w14:paraId="252CD5D9" w14:textId="77777777" w:rsidR="000A4C04" w:rsidRPr="000A4C04" w:rsidRDefault="000A4C04" w:rsidP="000A4C04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формирования общественного мнения и психологических установок людей на личную и коллективную ответственность за соблюдение норм и правил пожарной безопасности на работе, в быту и природной среде;</w:t>
      </w:r>
    </w:p>
    <w:p w14:paraId="4414A6F2" w14:textId="77777777" w:rsidR="000A4C04" w:rsidRPr="000A4C04" w:rsidRDefault="000A4C04" w:rsidP="000A4C04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содействия распространению пожарно-технических знаний, освоению навыков безопасного поведения при угрозе возникновения и возникновении пожаров.</w:t>
      </w:r>
    </w:p>
    <w:p w14:paraId="675565D5" w14:textId="77777777" w:rsidR="000A4C04" w:rsidRPr="000A4C04" w:rsidRDefault="000A4C04" w:rsidP="000A4C04">
      <w:pPr>
        <w:jc w:val="both"/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2)</w:t>
      </w:r>
      <w:r w:rsidRPr="000A4C04">
        <w:rPr>
          <w:color w:val="000000"/>
          <w:sz w:val="14"/>
          <w:szCs w:val="14"/>
        </w:rPr>
        <w:t>   </w:t>
      </w:r>
      <w:r w:rsidRPr="000A4C04">
        <w:rPr>
          <w:color w:val="000000"/>
          <w:sz w:val="28"/>
          <w:szCs w:val="28"/>
        </w:rPr>
        <w:t>Основными задачами противопожарной пропаганды на территории Богословского сельского поселения являются:</w:t>
      </w:r>
    </w:p>
    <w:p w14:paraId="52308700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информирование населения округа о случаях пожаров, их последствиях, факторах и условиях, способствовавших возникновению пожаров;</w:t>
      </w:r>
    </w:p>
    <w:p w14:paraId="2AB7F70C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разъяснение населению положений обязательных требований пожарной безопасности, правил безопасного поведения при возникновении пожаров по месту работы, в быту и природной среде;</w:t>
      </w:r>
    </w:p>
    <w:p w14:paraId="6E8D5E59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информирование населения округа о решениях, принятых Администрацией Богословского сельского по обеспечению пожарной безопасности;</w:t>
      </w:r>
    </w:p>
    <w:p w14:paraId="4069781D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популяризация первичных мер пожарной безопасности, деятельности добровольных пожарных, волонтеров, дружин юных пожарных и привлечение граждан к деятельности общественных объединений, имеющих уставные задачи по предупреждению и ликвидации пожаров.</w:t>
      </w:r>
    </w:p>
    <w:p w14:paraId="2931CD13" w14:textId="77777777" w:rsidR="000A4C04" w:rsidRPr="000A4C04" w:rsidRDefault="000A4C04" w:rsidP="000A4C04">
      <w:pPr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3)</w:t>
      </w:r>
      <w:r w:rsidRPr="000A4C04">
        <w:rPr>
          <w:color w:val="000000"/>
          <w:sz w:val="14"/>
          <w:szCs w:val="14"/>
        </w:rPr>
        <w:t>   </w:t>
      </w:r>
      <w:r w:rsidRPr="000A4C04">
        <w:rPr>
          <w:color w:val="000000"/>
          <w:sz w:val="28"/>
          <w:szCs w:val="28"/>
        </w:rPr>
        <w:t>Основными организационными принципами противопожарной пропаганды на территории поселения являются:</w:t>
      </w:r>
    </w:p>
    <w:p w14:paraId="769511E3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планирование и координация мероприятий по противопожарной пропаганде на всех уровнях системы обеспечения пожарной безопасности;</w:t>
      </w:r>
    </w:p>
    <w:p w14:paraId="4FDC3650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вовлечение в процесс противопожарной пропаганды всех категорий населения независимо от их возраста, национальности, рода деятельности и других факторов;</w:t>
      </w:r>
    </w:p>
    <w:p w14:paraId="4E1C76D9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использование видов и форм противопожарной пропаганды с учетом особенностей групп населения и территорий;</w:t>
      </w:r>
    </w:p>
    <w:p w14:paraId="3508503A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проведение мероприятий по противопожарной пропаганде в комплексе с мероприятиями по обучению населения мерам пожарной безопасности.</w:t>
      </w:r>
    </w:p>
    <w:p w14:paraId="1AFAA268" w14:textId="77777777" w:rsidR="000A4C04" w:rsidRPr="000A4C04" w:rsidRDefault="000A4C04" w:rsidP="000A4C04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</w:rPr>
        <w:t>4)</w:t>
      </w:r>
      <w:r w:rsidRPr="000A4C04">
        <w:rPr>
          <w:color w:val="000000"/>
          <w:sz w:val="14"/>
          <w:szCs w:val="14"/>
        </w:rPr>
        <w:t>   </w:t>
      </w:r>
      <w:r w:rsidRPr="000A4C04">
        <w:rPr>
          <w:color w:val="000000"/>
          <w:sz w:val="28"/>
          <w:szCs w:val="28"/>
        </w:rPr>
        <w:t>Основные виды и формы противопожарной пропаганды:</w:t>
      </w:r>
    </w:p>
    <w:p w14:paraId="1C352163" w14:textId="77777777" w:rsidR="000A4C04" w:rsidRPr="000A4C04" w:rsidRDefault="000A4C04" w:rsidP="000A4C04">
      <w:pPr>
        <w:spacing w:line="259" w:lineRule="auto"/>
        <w:jc w:val="both"/>
        <w:rPr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  <w:lang w:val="en-US"/>
        </w:rPr>
        <w:t>I</w:t>
      </w:r>
      <w:r w:rsidRPr="000A4C04">
        <w:rPr>
          <w:color w:val="000000"/>
          <w:sz w:val="28"/>
          <w:szCs w:val="28"/>
        </w:rPr>
        <w:t>.  Устная пропаганда:</w:t>
      </w:r>
    </w:p>
    <w:p w14:paraId="3D4E8FE2" w14:textId="77777777" w:rsidR="000A4C04" w:rsidRPr="000A4C04" w:rsidRDefault="000A4C04" w:rsidP="000A4C04">
      <w:pPr>
        <w:spacing w:line="259" w:lineRule="auto"/>
        <w:ind w:firstLine="0"/>
        <w:jc w:val="both"/>
        <w:rPr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lastRenderedPageBreak/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конференции, совещания, семинары и сборы с руководящим составом организаций по проблемам обеспечения пожарной безопасности;</w:t>
      </w:r>
    </w:p>
    <w:p w14:paraId="09F29E6E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выступления работников администрации округа и организаций, уполномоченных для организации профилактики пожаров, и на собраниях жителей округа;</w:t>
      </w:r>
    </w:p>
    <w:p w14:paraId="3BB4A6D2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инструктажи по вопросам безопасности жизнедеятельности, индивидуальные (групповые) беседы, занятия, консультации;</w:t>
      </w:r>
    </w:p>
    <w:p w14:paraId="1C709D5C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тематические викторины, конкурсы, олимпиады среди несовершеннолетних;</w:t>
      </w:r>
    </w:p>
    <w:p w14:paraId="27518872" w14:textId="77777777" w:rsidR="000A4C04" w:rsidRPr="000A4C04" w:rsidRDefault="000A4C04" w:rsidP="000A4C04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открытые уроки по тематике обеспечения пожарной безопасности в образовательных организациях;</w:t>
      </w:r>
    </w:p>
    <w:p w14:paraId="7DEC55D3" w14:textId="77777777" w:rsidR="000A4C04" w:rsidRPr="000A4C04" w:rsidRDefault="000A4C04" w:rsidP="000A4C04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  <w:lang w:val="en-US"/>
        </w:rPr>
        <w:t>II</w:t>
      </w:r>
      <w:r w:rsidRPr="000A4C04">
        <w:rPr>
          <w:color w:val="000000"/>
          <w:sz w:val="28"/>
          <w:szCs w:val="28"/>
        </w:rPr>
        <w:t>. Печатная пропаганда:</w:t>
      </w:r>
    </w:p>
    <w:p w14:paraId="6EA58CBD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изготовление и распространение среди населения наглядных изобразительных изданий (плакаты, памятки, рекламные листовки, буклеты, афиши, календари);</w:t>
      </w:r>
    </w:p>
    <w:p w14:paraId="6015300F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оборудование в библиотеках, учебных кабинетах организаций и в учебно-консультационных пунктах по гражданской обороне и чрезвычайным ситуациям специальных экспозиций по противопожарной тематике;</w:t>
      </w:r>
    </w:p>
    <w:p w14:paraId="27E1A3F7" w14:textId="77777777" w:rsidR="000A4C04" w:rsidRPr="000A4C04" w:rsidRDefault="000A4C04" w:rsidP="000A4C04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  <w:lang w:val="en-US"/>
        </w:rPr>
        <w:t>III</w:t>
      </w:r>
      <w:r w:rsidRPr="000A4C04">
        <w:rPr>
          <w:color w:val="000000"/>
          <w:sz w:val="28"/>
          <w:szCs w:val="28"/>
        </w:rPr>
        <w:t>.Наглядная пропаганда:</w:t>
      </w:r>
    </w:p>
    <w:p w14:paraId="165BFF84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информирование населения с использованием технических средств Общероссийской комплексной системы информирования и оповещения населения в местах массового пребывания людей;</w:t>
      </w:r>
    </w:p>
    <w:p w14:paraId="62663B0D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размещение информации на противопожарную тематику на рекламных и информационных конструкциях округа;</w:t>
      </w:r>
    </w:p>
    <w:p w14:paraId="06F4423C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оборудование светодиодных мультимедийных экранов, витрин, витражей, стендов на территориях общего пользования округа, и размещение на них информационных и пропагандистских материалов по пожарной безопасности;</w:t>
      </w:r>
    </w:p>
    <w:p w14:paraId="639DA979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оформление уголков пожарной безопасности в организациях;</w:t>
      </w:r>
    </w:p>
    <w:p w14:paraId="327B7135" w14:textId="77777777" w:rsidR="000A4C04" w:rsidRPr="000A4C04" w:rsidRDefault="000A4C04" w:rsidP="000A4C04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  <w:lang w:val="en-US"/>
        </w:rPr>
        <w:t>IV</w:t>
      </w:r>
      <w:r w:rsidRPr="000A4C04">
        <w:rPr>
          <w:color w:val="000000"/>
          <w:sz w:val="28"/>
          <w:szCs w:val="28"/>
        </w:rPr>
        <w:t>.Пропаганда через средства массовой информации:</w:t>
      </w:r>
    </w:p>
    <w:p w14:paraId="44B2C775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телевизионные и радиопередачи с участием должностных лиц администрации Богословского сельского поселения и работников организаций, уполномоченных для организации профилактики пожаров;</w:t>
      </w:r>
    </w:p>
    <w:p w14:paraId="199ABF1B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размещение информационных и пропагандистских материалов по пожарной безопасности в печатных средствах массовой информации;</w:t>
      </w:r>
    </w:p>
    <w:p w14:paraId="60A21BFD" w14:textId="77777777" w:rsidR="000A4C04" w:rsidRPr="000A4C04" w:rsidRDefault="000A4C04" w:rsidP="000A4C04">
      <w:pPr>
        <w:ind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rFonts w:ascii="Symbol" w:hAnsi="Symbol" w:cs="Calibri"/>
          <w:color w:val="000000"/>
          <w:sz w:val="28"/>
          <w:szCs w:val="28"/>
        </w:rPr>
        <w:sym w:font="Symbol" w:char="F02D"/>
      </w:r>
      <w:r w:rsidRPr="000A4C04">
        <w:rPr>
          <w:color w:val="000000"/>
          <w:sz w:val="14"/>
          <w:szCs w:val="14"/>
        </w:rPr>
        <w:t> </w:t>
      </w:r>
      <w:r w:rsidRPr="000A4C04">
        <w:rPr>
          <w:color w:val="000000"/>
          <w:sz w:val="28"/>
          <w:szCs w:val="28"/>
        </w:rPr>
        <w:t>информирование населения о состоянии пожарной безопасности, распространение пропагандистских и агитационных материалов в информационно-телекоммуникационных сетях общего пользования (включая сеть Интернет), в том числе на официальном сайте Администрации Богословского сельского поселения;</w:t>
      </w:r>
    </w:p>
    <w:p w14:paraId="4618A70E" w14:textId="77777777" w:rsidR="000A4C04" w:rsidRPr="000A4C04" w:rsidRDefault="000A4C04" w:rsidP="000A4C04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0A4C04">
        <w:rPr>
          <w:color w:val="000000"/>
          <w:sz w:val="28"/>
          <w:szCs w:val="28"/>
          <w:lang w:val="en-US"/>
        </w:rPr>
        <w:t>V</w:t>
      </w:r>
      <w:r w:rsidRPr="000A4C04">
        <w:rPr>
          <w:color w:val="000000"/>
          <w:sz w:val="28"/>
          <w:szCs w:val="28"/>
        </w:rPr>
        <w:t>.</w:t>
      </w:r>
      <w:r w:rsidRPr="000A4C0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A4C04">
        <w:rPr>
          <w:color w:val="000000"/>
          <w:sz w:val="28"/>
          <w:szCs w:val="28"/>
        </w:rPr>
        <w:t xml:space="preserve">Противопожарная пропаганда может проводиться </w:t>
      </w:r>
      <w:r w:rsidRPr="000A4C04">
        <w:rPr>
          <w:color w:val="000000"/>
          <w:sz w:val="28"/>
          <w:szCs w:val="28"/>
          <w:lang w:val="en-US"/>
        </w:rPr>
        <w:t>c</w:t>
      </w:r>
      <w:r w:rsidRPr="000A4C0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A4C04">
        <w:rPr>
          <w:color w:val="000000"/>
          <w:sz w:val="28"/>
          <w:szCs w:val="28"/>
        </w:rPr>
        <w:t>использованием других, не запрещенных законодательством Российской Федерации форм информирования населения.</w:t>
      </w:r>
    </w:p>
    <w:p w14:paraId="3ACD9E60" w14:textId="77777777" w:rsidR="000A4C04" w:rsidRPr="000A4C04" w:rsidRDefault="000A4C04" w:rsidP="000A4C04">
      <w:pPr>
        <w:ind w:left="851" w:firstLine="0"/>
        <w:rPr>
          <w:sz w:val="28"/>
          <w:szCs w:val="28"/>
        </w:rPr>
      </w:pPr>
    </w:p>
    <w:p w14:paraId="7D419DFD" w14:textId="77777777" w:rsidR="000A4C04" w:rsidRPr="000A4C04" w:rsidRDefault="000A4C04" w:rsidP="000A4C04">
      <w:pPr>
        <w:ind w:firstLine="0"/>
        <w:rPr>
          <w:color w:val="000000"/>
          <w:sz w:val="28"/>
          <w:szCs w:val="28"/>
        </w:rPr>
      </w:pPr>
    </w:p>
    <w:p w14:paraId="5957004C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79B35A84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70A48445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727330E4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48279556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3198DD7C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50759E56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4B481D3D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28967864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2F9555E4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0F0CE333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7C74C70F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270578BF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17F5F940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5267D920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75018866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56DAA0D9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1C597EF9" w14:textId="77777777" w:rsidR="000A4C04" w:rsidRPr="000A4C04" w:rsidRDefault="000A4C04" w:rsidP="000A4C04">
      <w:pPr>
        <w:rPr>
          <w:color w:val="000000"/>
          <w:sz w:val="28"/>
          <w:szCs w:val="28"/>
        </w:rPr>
      </w:pPr>
    </w:p>
    <w:p w14:paraId="3068DDA4" w14:textId="77777777" w:rsidR="000A4C04" w:rsidRPr="000A4C04" w:rsidRDefault="000A4C04" w:rsidP="000A4C04">
      <w:pPr>
        <w:spacing w:after="200" w:line="322" w:lineRule="atLeast"/>
        <w:jc w:val="both"/>
        <w:rPr>
          <w:sz w:val="30"/>
          <w:szCs w:val="30"/>
        </w:rPr>
      </w:pPr>
      <w:r w:rsidRPr="000A4C04">
        <w:rPr>
          <w:sz w:val="30"/>
          <w:szCs w:val="30"/>
        </w:rPr>
        <w:t> </w:t>
      </w:r>
    </w:p>
    <w:p w14:paraId="7FC769D4" w14:textId="6F0E028C" w:rsidR="00AD437A" w:rsidRPr="00AD437A" w:rsidRDefault="00AD437A" w:rsidP="00AD437A">
      <w:pPr>
        <w:ind w:left="1789" w:hanging="360"/>
        <w:jc w:val="both"/>
        <w:rPr>
          <w:rFonts w:ascii="Calibri" w:hAnsi="Calibri" w:cs="Calibri"/>
          <w:color w:val="000000"/>
          <w:sz w:val="28"/>
          <w:szCs w:val="28"/>
        </w:rPr>
      </w:pPr>
    </w:p>
    <w:sectPr w:rsidR="00AD437A" w:rsidRPr="00AD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8FB1" w14:textId="77777777" w:rsidR="004636E1" w:rsidRDefault="004636E1" w:rsidP="009440CE">
      <w:r>
        <w:separator/>
      </w:r>
    </w:p>
  </w:endnote>
  <w:endnote w:type="continuationSeparator" w:id="0">
    <w:p w14:paraId="44B698C7" w14:textId="77777777" w:rsidR="004636E1" w:rsidRDefault="004636E1" w:rsidP="0094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A6D0" w14:textId="77777777" w:rsidR="004636E1" w:rsidRDefault="004636E1" w:rsidP="009440CE">
      <w:r>
        <w:separator/>
      </w:r>
    </w:p>
  </w:footnote>
  <w:footnote w:type="continuationSeparator" w:id="0">
    <w:p w14:paraId="484C29D8" w14:textId="77777777" w:rsidR="004636E1" w:rsidRDefault="004636E1" w:rsidP="0094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F8A"/>
    <w:multiLevelType w:val="multilevel"/>
    <w:tmpl w:val="B1A2086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D47E5"/>
    <w:multiLevelType w:val="hybridMultilevel"/>
    <w:tmpl w:val="22765CF6"/>
    <w:lvl w:ilvl="0" w:tplc="8F763720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E4E14BA"/>
    <w:multiLevelType w:val="multilevel"/>
    <w:tmpl w:val="A8008A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4530A"/>
    <w:multiLevelType w:val="hybridMultilevel"/>
    <w:tmpl w:val="9D567B04"/>
    <w:lvl w:ilvl="0" w:tplc="6EC6293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8B666C"/>
    <w:multiLevelType w:val="multilevel"/>
    <w:tmpl w:val="165C42D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E7BB7"/>
    <w:multiLevelType w:val="multilevel"/>
    <w:tmpl w:val="F588E83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D06A0"/>
    <w:multiLevelType w:val="multilevel"/>
    <w:tmpl w:val="CC66F33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94579"/>
    <w:multiLevelType w:val="multilevel"/>
    <w:tmpl w:val="0EC4E8A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E3"/>
    <w:rsid w:val="0002259E"/>
    <w:rsid w:val="0003527F"/>
    <w:rsid w:val="000A4C04"/>
    <w:rsid w:val="001A129C"/>
    <w:rsid w:val="001E263B"/>
    <w:rsid w:val="002352E3"/>
    <w:rsid w:val="002569F8"/>
    <w:rsid w:val="002824F2"/>
    <w:rsid w:val="002A5159"/>
    <w:rsid w:val="002B70C6"/>
    <w:rsid w:val="002F22F3"/>
    <w:rsid w:val="003829D1"/>
    <w:rsid w:val="00426F83"/>
    <w:rsid w:val="00444165"/>
    <w:rsid w:val="004636E1"/>
    <w:rsid w:val="006B060C"/>
    <w:rsid w:val="006D05DF"/>
    <w:rsid w:val="00700E7E"/>
    <w:rsid w:val="00716F9E"/>
    <w:rsid w:val="00742C76"/>
    <w:rsid w:val="00783326"/>
    <w:rsid w:val="007E30CF"/>
    <w:rsid w:val="009440CE"/>
    <w:rsid w:val="00961094"/>
    <w:rsid w:val="009753F7"/>
    <w:rsid w:val="009A130B"/>
    <w:rsid w:val="009E31CD"/>
    <w:rsid w:val="00AD437A"/>
    <w:rsid w:val="00B05EFC"/>
    <w:rsid w:val="00DA7F74"/>
    <w:rsid w:val="00DD6367"/>
    <w:rsid w:val="00DE228F"/>
    <w:rsid w:val="00DE2C88"/>
    <w:rsid w:val="00E45CA2"/>
    <w:rsid w:val="00F32095"/>
    <w:rsid w:val="00F82DB1"/>
    <w:rsid w:val="00F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4F67"/>
  <w15:chartTrackingRefBased/>
  <w15:docId w15:val="{AF8A959B-CDE7-4F15-9E86-E5C08B06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C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0C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locked/>
    <w:rsid w:val="009440C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0CE"/>
    <w:pPr>
      <w:widowControl w:val="0"/>
      <w:shd w:val="clear" w:color="auto" w:fill="FFFFFF"/>
      <w:spacing w:before="720" w:after="720" w:line="0" w:lineRule="atLeast"/>
      <w:ind w:hanging="3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440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4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40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4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40CE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610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2C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4107-F005-4999-99C2-FA15EBAE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Коноваленко</dc:creator>
  <cp:keywords/>
  <dc:description/>
  <cp:lastModifiedBy>Коноваленко</cp:lastModifiedBy>
  <cp:revision>8</cp:revision>
  <cp:lastPrinted>2025-06-19T03:12:00Z</cp:lastPrinted>
  <dcterms:created xsi:type="dcterms:W3CDTF">2025-06-16T10:50:00Z</dcterms:created>
  <dcterms:modified xsi:type="dcterms:W3CDTF">2025-06-19T06:09:00Z</dcterms:modified>
</cp:coreProperties>
</file>