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692C" w14:textId="77777777" w:rsidR="009440CE" w:rsidRPr="009440CE" w:rsidRDefault="009440CE" w:rsidP="009440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440CE">
        <w:rPr>
          <w:b/>
          <w:bCs/>
          <w:color w:val="000000"/>
          <w:sz w:val="28"/>
          <w:szCs w:val="28"/>
        </w:rPr>
        <w:t>ОМСКИЙ МУНИЦИПАЛЬНЫЙ РАЙОН ОМСКОЙ ОБЛАСТИ</w:t>
      </w:r>
    </w:p>
    <w:p w14:paraId="4405A0CA" w14:textId="77777777" w:rsidR="009440CE" w:rsidRPr="009440CE" w:rsidRDefault="009440CE" w:rsidP="009440C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440CE">
        <w:rPr>
          <w:b/>
          <w:color w:val="000000"/>
          <w:sz w:val="28"/>
          <w:szCs w:val="28"/>
        </w:rPr>
        <w:t>Администрация Богословского сельского поселения</w:t>
      </w:r>
    </w:p>
    <w:p w14:paraId="26F63D20" w14:textId="77777777" w:rsidR="009440CE" w:rsidRPr="009440CE" w:rsidRDefault="009440CE" w:rsidP="009440C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440CE" w:rsidRPr="009440CE" w14:paraId="72ACB0B0" w14:textId="77777777" w:rsidTr="003373C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F93C300" w14:textId="77777777" w:rsidR="009440CE" w:rsidRPr="009440CE" w:rsidRDefault="009440CE" w:rsidP="009440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66033A09" w14:textId="77777777" w:rsidR="009440CE" w:rsidRPr="009440CE" w:rsidRDefault="009440CE" w:rsidP="009440C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  <w:r w:rsidRPr="009440CE">
        <w:rPr>
          <w:b/>
          <w:color w:val="000000"/>
          <w:spacing w:val="38"/>
          <w:sz w:val="28"/>
          <w:szCs w:val="28"/>
        </w:rPr>
        <w:t>ПОСТАНОВЛЕНИЕ</w:t>
      </w:r>
    </w:p>
    <w:p w14:paraId="24D64CE7" w14:textId="77777777" w:rsidR="009440CE" w:rsidRPr="009440CE" w:rsidRDefault="009440CE" w:rsidP="009440CE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1CD7061" w14:textId="5AB1985E" w:rsidR="009440CE" w:rsidRDefault="009440CE" w:rsidP="009440CE">
      <w:pPr>
        <w:pStyle w:val="ConsPlusTitle"/>
        <w:rPr>
          <w:b w:val="0"/>
        </w:rPr>
      </w:pPr>
      <w:r>
        <w:rPr>
          <w:b w:val="0"/>
        </w:rPr>
        <w:t xml:space="preserve">От </w:t>
      </w:r>
      <w:r w:rsidR="002F22F3">
        <w:rPr>
          <w:b w:val="0"/>
        </w:rPr>
        <w:t>17</w:t>
      </w:r>
      <w:r>
        <w:rPr>
          <w:b w:val="0"/>
        </w:rPr>
        <w:t>.</w:t>
      </w:r>
      <w:r w:rsidRPr="00A718F9">
        <w:rPr>
          <w:b w:val="0"/>
        </w:rPr>
        <w:t>0</w:t>
      </w:r>
      <w:r w:rsidR="002F22F3">
        <w:rPr>
          <w:b w:val="0"/>
        </w:rPr>
        <w:t>6</w:t>
      </w:r>
      <w:r>
        <w:rPr>
          <w:b w:val="0"/>
        </w:rPr>
        <w:t>.2025 г.</w:t>
      </w:r>
      <w:r w:rsidRPr="00082457">
        <w:rPr>
          <w:b w:val="0"/>
        </w:rPr>
        <w:t xml:space="preserve">  </w:t>
      </w:r>
      <w:r w:rsidR="002F22F3">
        <w:rPr>
          <w:b w:val="0"/>
        </w:rPr>
        <w:t xml:space="preserve">                                                                              №</w:t>
      </w:r>
      <w:r w:rsidR="00783EC6">
        <w:rPr>
          <w:b w:val="0"/>
        </w:rPr>
        <w:t xml:space="preserve"> 128</w:t>
      </w:r>
    </w:p>
    <w:p w14:paraId="343BDAFF" w14:textId="77777777" w:rsid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000000"/>
          <w:sz w:val="28"/>
          <w:szCs w:val="28"/>
        </w:rPr>
      </w:pPr>
    </w:p>
    <w:p w14:paraId="6A3B5125" w14:textId="77777777" w:rsid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000000"/>
          <w:sz w:val="28"/>
          <w:szCs w:val="28"/>
        </w:rPr>
      </w:pPr>
    </w:p>
    <w:p w14:paraId="51BBBC71" w14:textId="77777777" w:rsid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000000"/>
          <w:sz w:val="28"/>
          <w:szCs w:val="28"/>
        </w:rPr>
      </w:pPr>
    </w:p>
    <w:p w14:paraId="6E69E35A" w14:textId="3A92E376" w:rsid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14:paraId="58B54F42" w14:textId="77777777" w:rsid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ind w:firstLine="0"/>
        <w:jc w:val="both"/>
        <w:rPr>
          <w:color w:val="000000"/>
          <w:sz w:val="28"/>
          <w:szCs w:val="28"/>
        </w:rPr>
      </w:pPr>
    </w:p>
    <w:p w14:paraId="2DF47287" w14:textId="271FC789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В соответствии с Федеральным законом от 21.12.1994 №69-ФЗ «О пожарной безопасности», от 06.10.2003 №131-ФЗ «Об общих принципах местного самоуправления в Российской Федерации», в целях определения форм участия граждан в обеспечении первичных мер пожарной безопасности и в деятельности добровольной пожарной охраны на территории Богословского сельского поселения</w:t>
      </w:r>
    </w:p>
    <w:p w14:paraId="15DA7A50" w14:textId="77777777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000000"/>
          <w:sz w:val="28"/>
          <w:szCs w:val="28"/>
        </w:rPr>
      </w:pPr>
    </w:p>
    <w:p w14:paraId="79931DA9" w14:textId="77777777" w:rsidR="009440CE" w:rsidRPr="009440CE" w:rsidRDefault="009440CE" w:rsidP="009440CE">
      <w:pPr>
        <w:pStyle w:val="Bodytext20"/>
        <w:shd w:val="clear" w:color="auto" w:fill="auto"/>
        <w:spacing w:before="0" w:after="248" w:line="260" w:lineRule="exact"/>
        <w:ind w:firstLine="0"/>
        <w:rPr>
          <w:rFonts w:ascii="Times New Roman" w:hAnsi="Times New Roman" w:cs="Times New Roman"/>
        </w:rPr>
      </w:pPr>
      <w:r w:rsidRPr="009440CE">
        <w:rPr>
          <w:rFonts w:ascii="Times New Roman" w:hAnsi="Times New Roman" w:cs="Times New Roman"/>
          <w:color w:val="000000"/>
          <w:lang w:bidi="ru-RU"/>
        </w:rPr>
        <w:t>ПОСТАНАВЛЯЮ:</w:t>
      </w:r>
    </w:p>
    <w:p w14:paraId="1BE5CAFE" w14:textId="77777777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000000"/>
          <w:sz w:val="28"/>
          <w:szCs w:val="28"/>
        </w:rPr>
      </w:pPr>
    </w:p>
    <w:p w14:paraId="59A929A5" w14:textId="5B120FC3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1. Определить, что формами участия граждан в обеспечении первичных мер пожарной безопасности и в деятельности добровольной пожарной охраны на территории Богословског</w:t>
      </w:r>
      <w:r w:rsidR="002F22F3">
        <w:rPr>
          <w:color w:val="000000"/>
          <w:sz w:val="28"/>
          <w:szCs w:val="28"/>
        </w:rPr>
        <w:t>о</w:t>
      </w:r>
      <w:r w:rsidRPr="009440CE">
        <w:rPr>
          <w:color w:val="000000"/>
          <w:sz w:val="28"/>
          <w:szCs w:val="28"/>
        </w:rPr>
        <w:t xml:space="preserve"> сельского поселения являются:</w:t>
      </w:r>
    </w:p>
    <w:p w14:paraId="49AF81B2" w14:textId="77777777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     1.1. Формы участия граждан в обеспечении первичных мер пожарной безопасности на работе и в быту:</w:t>
      </w:r>
    </w:p>
    <w:p w14:paraId="6D0F72F0" w14:textId="77777777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- соблюдение правил пожарной безопасности на работе и в быту;</w:t>
      </w:r>
    </w:p>
    <w:p w14:paraId="04B942E6" w14:textId="77777777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- наличие в помещениях и строениях, находящихся в собственности (пользовании), первичных средств тушения пожаров и противопожарного инвентаря в соответствии с правилами пожарной безопасности;</w:t>
      </w:r>
    </w:p>
    <w:p w14:paraId="52481FA3" w14:textId="77777777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- при обнаружении пожаров немедленное уведомление о них пожарной охраны;</w:t>
      </w:r>
    </w:p>
    <w:p w14:paraId="33F27EE4" w14:textId="77777777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- до прибытия пожарной охраны принятие посильных мер по спасению людей, имущества и тушению пожаров;</w:t>
      </w:r>
    </w:p>
    <w:p w14:paraId="78FAC006" w14:textId="77777777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- оказание содействия пожарной охране при тушении пожаров;</w:t>
      </w:r>
    </w:p>
    <w:p w14:paraId="46A5A628" w14:textId="77777777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- выполнение предписаний, постановлений и иных законных требований должностных лиц государственного пожарного надзора;</w:t>
      </w:r>
    </w:p>
    <w:p w14:paraId="5BE42FA9" w14:textId="0936ACE9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 xml:space="preserve">-представление в порядке, установленном законодательством Российской Федерации, возможности должностным лицам государственного пожарного надзора проводить обследования и проверки, принадлежащих производственных, хозяйственных, жилых и иных помещений и строений в </w:t>
      </w:r>
      <w:r w:rsidRPr="009440CE">
        <w:rPr>
          <w:color w:val="000000"/>
          <w:sz w:val="28"/>
          <w:szCs w:val="28"/>
        </w:rPr>
        <w:lastRenderedPageBreak/>
        <w:t>целях контроля, за соблюдением требований пожарной безопасности и пресечения их нарушений;</w:t>
      </w:r>
    </w:p>
    <w:p w14:paraId="5C054C25" w14:textId="77777777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- оказание помощи органам местного самоуправления в проведении противопожарной пропаганды, распространении среди населения тематических памяток и листовок.</w:t>
      </w:r>
    </w:p>
    <w:p w14:paraId="52471AE8" w14:textId="77777777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     1.2. Формы участия граждан в добровольной пожарной охране:</w:t>
      </w:r>
    </w:p>
    <w:p w14:paraId="0CE00C9A" w14:textId="77777777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- вступление граждан, способных по своим деловым и моральным качествам, а также по состоянию здоровья исполнять обязанности, связанные с предупреждением и (или) тушением пожаров, на добровольной основе в индивидуальном порядке в добровольные пожарные;</w:t>
      </w:r>
    </w:p>
    <w:p w14:paraId="0A502D04" w14:textId="77777777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- участие в деятельности по обеспечению пожарной безопасности на территории Богословского сельского поселения;</w:t>
      </w:r>
    </w:p>
    <w:p w14:paraId="40DBA75A" w14:textId="77777777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- участие в обучении детей дошкольного и школьного возраста, учащихся образовательных учреждений, работоспособного и не работающего населения, пенсионеров мерам пожарной безопасности, а также в осуществлении их подготовки к действиям при возникновении пожара;</w:t>
      </w:r>
    </w:p>
    <w:p w14:paraId="45B00AAD" w14:textId="77777777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- участие в проведении противопожарной пропаганды;</w:t>
      </w:r>
    </w:p>
    <w:p w14:paraId="0D9666AB" w14:textId="77777777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- участие в несении дежурства, патрулирования в рядах добровольной пожарной дружины;</w:t>
      </w:r>
    </w:p>
    <w:p w14:paraId="5DED5D1A" w14:textId="77777777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- участие в предупреждении пожаров;</w:t>
      </w:r>
    </w:p>
    <w:p w14:paraId="76198403" w14:textId="77777777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- участие в тушении пожаров, в пределах своей компетенции;</w:t>
      </w:r>
    </w:p>
    <w:p w14:paraId="4BEA5190" w14:textId="166BDD25" w:rsidR="009440CE" w:rsidRP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- участие в проверках противопожарного состояния объектов или их отдельных участков на территории</w:t>
      </w:r>
      <w:r w:rsidR="002F22F3">
        <w:rPr>
          <w:color w:val="000000"/>
          <w:sz w:val="28"/>
          <w:szCs w:val="28"/>
        </w:rPr>
        <w:t xml:space="preserve"> Богословского</w:t>
      </w:r>
      <w:r w:rsidRPr="009440CE">
        <w:rPr>
          <w:color w:val="000000"/>
          <w:sz w:val="28"/>
          <w:szCs w:val="28"/>
        </w:rPr>
        <w:t xml:space="preserve"> сельского поселения;</w:t>
      </w:r>
    </w:p>
    <w:p w14:paraId="7747DF7F" w14:textId="0C5D7A38" w:rsidR="009440CE" w:rsidRPr="009440CE" w:rsidRDefault="0065347C" w:rsidP="009440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5347C">
        <w:rPr>
          <w:color w:val="000000"/>
          <w:sz w:val="28"/>
          <w:szCs w:val="28"/>
        </w:rPr>
        <w:t xml:space="preserve"> </w:t>
      </w:r>
      <w:r w:rsidRPr="003829D1">
        <w:rPr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r>
        <w:rPr>
          <w:color w:val="000000"/>
          <w:sz w:val="28"/>
          <w:szCs w:val="28"/>
        </w:rPr>
        <w:t>А</w:t>
      </w:r>
      <w:r w:rsidRPr="003829D1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Богословского сельского поселения Омского муниципального района Омской области</w:t>
      </w:r>
      <w:r>
        <w:rPr>
          <w:color w:val="000000"/>
          <w:sz w:val="28"/>
          <w:szCs w:val="28"/>
        </w:rPr>
        <w:t>.</w:t>
      </w:r>
    </w:p>
    <w:p w14:paraId="1B55F157" w14:textId="394CE131" w:rsidR="009440CE" w:rsidRPr="009440CE" w:rsidRDefault="0065347C" w:rsidP="009440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440CE" w:rsidRPr="009440CE">
        <w:rPr>
          <w:color w:val="000000"/>
          <w:sz w:val="28"/>
          <w:szCs w:val="28"/>
        </w:rPr>
        <w:t>. Контроль за исполнением постановления оставляю за собой.</w:t>
      </w:r>
    </w:p>
    <w:p w14:paraId="4B186727" w14:textId="77777777" w:rsidR="009440CE" w:rsidRPr="009440CE" w:rsidRDefault="009440CE" w:rsidP="009440CE">
      <w:pPr>
        <w:pStyle w:val="a3"/>
        <w:shd w:val="clear" w:color="auto" w:fill="FFFFFF"/>
        <w:spacing w:before="0" w:beforeAutospacing="0" w:after="200" w:afterAutospacing="0" w:line="300" w:lineRule="atLeast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 </w:t>
      </w:r>
    </w:p>
    <w:p w14:paraId="527FA4AF" w14:textId="5249085D" w:rsidR="009440CE" w:rsidRPr="0065347C" w:rsidRDefault="009440CE" w:rsidP="0065347C">
      <w:pPr>
        <w:pStyle w:val="a3"/>
        <w:shd w:val="clear" w:color="auto" w:fill="FFFFFF"/>
        <w:spacing w:before="0" w:beforeAutospacing="0" w:after="200" w:afterAutospacing="0" w:line="300" w:lineRule="atLeast"/>
        <w:jc w:val="both"/>
        <w:rPr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  </w:t>
      </w:r>
    </w:p>
    <w:p w14:paraId="05DDBF03" w14:textId="5CDDBB75" w:rsidR="009440CE" w:rsidRPr="009440CE" w:rsidRDefault="009440CE" w:rsidP="002F22F3">
      <w:pPr>
        <w:tabs>
          <w:tab w:val="left" w:pos="7545"/>
        </w:tabs>
        <w:ind w:firstLine="0"/>
        <w:rPr>
          <w:sz w:val="28"/>
          <w:szCs w:val="28"/>
        </w:rPr>
      </w:pPr>
      <w:r w:rsidRPr="009440CE">
        <w:rPr>
          <w:sz w:val="28"/>
          <w:szCs w:val="28"/>
        </w:rPr>
        <w:t xml:space="preserve">Глава сельского поселения                                                                      </w:t>
      </w:r>
      <w:r w:rsidR="002476B6">
        <w:rPr>
          <w:sz w:val="28"/>
          <w:szCs w:val="28"/>
        </w:rPr>
        <w:t xml:space="preserve"> </w:t>
      </w:r>
      <w:r w:rsidRPr="009440CE">
        <w:rPr>
          <w:sz w:val="28"/>
          <w:szCs w:val="28"/>
        </w:rPr>
        <w:t xml:space="preserve">Л.В. Руль </w:t>
      </w:r>
    </w:p>
    <w:p w14:paraId="26F57A6F" w14:textId="77777777" w:rsidR="009440CE" w:rsidRPr="009440CE" w:rsidRDefault="009440CE" w:rsidP="009440CE">
      <w:pPr>
        <w:ind w:left="360"/>
        <w:rPr>
          <w:sz w:val="28"/>
          <w:szCs w:val="28"/>
        </w:rPr>
      </w:pPr>
      <w:r w:rsidRPr="009440CE">
        <w:rPr>
          <w:sz w:val="28"/>
          <w:szCs w:val="28"/>
        </w:rPr>
        <w:t xml:space="preserve"> </w:t>
      </w:r>
    </w:p>
    <w:p w14:paraId="3266AB79" w14:textId="77777777" w:rsidR="009440CE" w:rsidRPr="009440CE" w:rsidRDefault="009440CE" w:rsidP="009440CE">
      <w:pPr>
        <w:ind w:left="360"/>
        <w:rPr>
          <w:sz w:val="28"/>
          <w:szCs w:val="28"/>
        </w:rPr>
      </w:pPr>
    </w:p>
    <w:p w14:paraId="27CD0ECF" w14:textId="77777777" w:rsidR="009440CE" w:rsidRPr="009440CE" w:rsidRDefault="009440CE" w:rsidP="009440CE">
      <w:pPr>
        <w:tabs>
          <w:tab w:val="left" w:pos="2505"/>
        </w:tabs>
        <w:rPr>
          <w:sz w:val="28"/>
          <w:szCs w:val="28"/>
        </w:rPr>
      </w:pPr>
      <w:r w:rsidRPr="009440CE">
        <w:rPr>
          <w:sz w:val="28"/>
          <w:szCs w:val="28"/>
        </w:rPr>
        <w:t xml:space="preserve">          </w:t>
      </w:r>
    </w:p>
    <w:p w14:paraId="00BDEA7A" w14:textId="77777777" w:rsidR="009440CE" w:rsidRPr="009440CE" w:rsidRDefault="009440CE" w:rsidP="009440CE">
      <w:pPr>
        <w:tabs>
          <w:tab w:val="left" w:pos="2505"/>
        </w:tabs>
        <w:rPr>
          <w:sz w:val="28"/>
          <w:szCs w:val="28"/>
        </w:rPr>
      </w:pPr>
    </w:p>
    <w:p w14:paraId="10D9048B" w14:textId="77777777" w:rsidR="009440CE" w:rsidRPr="009440CE" w:rsidRDefault="009440CE" w:rsidP="009440CE">
      <w:pPr>
        <w:tabs>
          <w:tab w:val="left" w:pos="2505"/>
        </w:tabs>
        <w:rPr>
          <w:sz w:val="28"/>
          <w:szCs w:val="28"/>
        </w:rPr>
      </w:pPr>
    </w:p>
    <w:p w14:paraId="70900124" w14:textId="77777777" w:rsidR="009440CE" w:rsidRPr="009440CE" w:rsidRDefault="009440CE" w:rsidP="009440CE">
      <w:pPr>
        <w:tabs>
          <w:tab w:val="left" w:pos="2505"/>
        </w:tabs>
        <w:rPr>
          <w:sz w:val="28"/>
          <w:szCs w:val="28"/>
        </w:rPr>
      </w:pPr>
    </w:p>
    <w:p w14:paraId="59BD3192" w14:textId="77777777" w:rsidR="0002259E" w:rsidRPr="009440CE" w:rsidRDefault="0002259E">
      <w:pPr>
        <w:rPr>
          <w:sz w:val="28"/>
          <w:szCs w:val="28"/>
        </w:rPr>
      </w:pPr>
    </w:p>
    <w:sectPr w:rsidR="0002259E" w:rsidRPr="0094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A269" w14:textId="77777777" w:rsidR="00446812" w:rsidRDefault="00446812" w:rsidP="009440CE">
      <w:r>
        <w:separator/>
      </w:r>
    </w:p>
  </w:endnote>
  <w:endnote w:type="continuationSeparator" w:id="0">
    <w:p w14:paraId="7301922D" w14:textId="77777777" w:rsidR="00446812" w:rsidRDefault="00446812" w:rsidP="0094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4EF6" w14:textId="77777777" w:rsidR="00446812" w:rsidRDefault="00446812" w:rsidP="009440CE">
      <w:r>
        <w:separator/>
      </w:r>
    </w:p>
  </w:footnote>
  <w:footnote w:type="continuationSeparator" w:id="0">
    <w:p w14:paraId="319293C8" w14:textId="77777777" w:rsidR="00446812" w:rsidRDefault="00446812" w:rsidP="00944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E3"/>
    <w:rsid w:val="0002259E"/>
    <w:rsid w:val="002352E3"/>
    <w:rsid w:val="002476B6"/>
    <w:rsid w:val="002B70C6"/>
    <w:rsid w:val="002F22F3"/>
    <w:rsid w:val="00446812"/>
    <w:rsid w:val="0065347C"/>
    <w:rsid w:val="00783EC6"/>
    <w:rsid w:val="00920CFA"/>
    <w:rsid w:val="009440CE"/>
    <w:rsid w:val="009753F7"/>
    <w:rsid w:val="009A130B"/>
    <w:rsid w:val="009E31CD"/>
    <w:rsid w:val="00FD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4F67"/>
  <w15:chartTrackingRefBased/>
  <w15:docId w15:val="{AF8A959B-CDE7-4F15-9E86-E5C08B06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0CE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0C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locked/>
    <w:rsid w:val="009440CE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40CE"/>
    <w:pPr>
      <w:widowControl w:val="0"/>
      <w:shd w:val="clear" w:color="auto" w:fill="FFFFFF"/>
      <w:spacing w:before="720" w:after="720" w:line="0" w:lineRule="atLeast"/>
      <w:ind w:hanging="3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440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4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40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4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40CE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Коноваленко</dc:creator>
  <cp:keywords/>
  <dc:description/>
  <cp:lastModifiedBy>Коноваленко</cp:lastModifiedBy>
  <cp:revision>6</cp:revision>
  <dcterms:created xsi:type="dcterms:W3CDTF">2025-06-16T10:21:00Z</dcterms:created>
  <dcterms:modified xsi:type="dcterms:W3CDTF">2025-06-19T03:08:00Z</dcterms:modified>
</cp:coreProperties>
</file>